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9A6DA1" w:rsidRDefault="009A6DA1" w:rsidP="009A6DA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3596" cy="846387"/>
                    </a:xfrm>
                    <a:prstGeom prst="rect">
                      <a:avLst/>
                    </a:prstGeom>
                    <a:noFill/>
                    <a:ln w="9525">
                      <a:noFill/>
                      <a:miter lim="800000"/>
                      <a:headEnd/>
                      <a:tailEnd/>
                    </a:ln>
                  </pic:spPr>
                </pic:pic>
              </a:graphicData>
            </a:graphic>
          </wp:inline>
        </w:drawing>
      </w:r>
    </w:p>
    <w:p w:rsidR="009A6DA1" w:rsidRPr="00B544F3" w:rsidRDefault="009A6DA1" w:rsidP="009A6DA1">
      <w:pPr>
        <w:pStyle w:val="Cabealho"/>
        <w:spacing w:before="100" w:after="100"/>
        <w:contextualSpacing/>
        <w:jc w:val="center"/>
      </w:pPr>
      <w:r>
        <w:t>SUPERINTENDÊ</w:t>
      </w:r>
      <w:r w:rsidRPr="00B544F3">
        <w:t>NCIA ESTADUA</w:t>
      </w:r>
      <w:r>
        <w:t>L</w:t>
      </w:r>
      <w:r w:rsidRPr="00B544F3">
        <w:t xml:space="preserve"> DE LICITAÇÕES - SUPEL</w:t>
      </w:r>
    </w:p>
    <w:p w:rsidR="009A6DA1" w:rsidRPr="00B544F3" w:rsidRDefault="009A6DA1" w:rsidP="009A6DA1">
      <w:pPr>
        <w:pStyle w:val="Cabealho"/>
        <w:spacing w:before="100" w:after="100"/>
        <w:contextualSpacing/>
        <w:jc w:val="center"/>
      </w:pPr>
      <w:r w:rsidRPr="00B544F3">
        <w:t>Comple</w:t>
      </w:r>
      <w:r>
        <w:t xml:space="preserve">xo Rio Madeira - Ed. Curvo 3 - </w:t>
      </w:r>
      <w:r w:rsidRPr="00B544F3">
        <w:t>Rio Jamari 1º Andar</w:t>
      </w:r>
      <w:r>
        <w:t>.</w:t>
      </w:r>
    </w:p>
    <w:p w:rsidR="009A6DA1" w:rsidRPr="00B544F3" w:rsidRDefault="009A6DA1" w:rsidP="009A6DA1">
      <w:pPr>
        <w:pStyle w:val="Cabealho"/>
        <w:spacing w:before="100" w:after="100"/>
        <w:contextualSpacing/>
        <w:jc w:val="center"/>
      </w:pPr>
      <w:r>
        <w:t>Porto V</w:t>
      </w:r>
      <w:r w:rsidRPr="00B544F3">
        <w:t xml:space="preserve">elho, Rondônia. </w:t>
      </w:r>
    </w:p>
    <w:p w:rsidR="009D2314" w:rsidRPr="00067B8E" w:rsidRDefault="009D2314" w:rsidP="009D2314">
      <w:pPr>
        <w:jc w:val="both"/>
        <w:rPr>
          <w:rFonts w:ascii="Arial" w:hAnsi="Arial" w:cs="Arial"/>
          <w:b/>
          <w:bCs/>
          <w:sz w:val="16"/>
          <w:szCs w:val="16"/>
        </w:rPr>
      </w:pPr>
    </w:p>
    <w:p w:rsidR="00067B8E" w:rsidRPr="00EE2754" w:rsidRDefault="00067B8E" w:rsidP="009D2314">
      <w:pPr>
        <w:jc w:val="both"/>
        <w:rPr>
          <w:rFonts w:ascii="Arial" w:hAnsi="Arial" w:cs="Arial"/>
          <w:b/>
          <w:bCs/>
          <w:sz w:val="16"/>
          <w:szCs w:val="16"/>
        </w:rPr>
      </w:pPr>
    </w:p>
    <w:p w:rsidR="009D2314" w:rsidRPr="00EE2754" w:rsidRDefault="009D2314" w:rsidP="009D2314">
      <w:pPr>
        <w:jc w:val="both"/>
        <w:rPr>
          <w:rFonts w:ascii="Arial" w:hAnsi="Arial" w:cs="Arial"/>
          <w:b/>
          <w:sz w:val="16"/>
          <w:szCs w:val="16"/>
        </w:rPr>
      </w:pPr>
      <w:r w:rsidRPr="00EE2754">
        <w:rPr>
          <w:rFonts w:ascii="Arial" w:hAnsi="Arial" w:cs="Arial"/>
          <w:b/>
          <w:bCs/>
          <w:sz w:val="16"/>
          <w:szCs w:val="16"/>
        </w:rPr>
        <w:t xml:space="preserve">ATA DE REGISTRO DE PREÇOS: </w:t>
      </w:r>
      <w:r w:rsidRPr="00EE2754">
        <w:rPr>
          <w:rFonts w:ascii="Arial" w:hAnsi="Arial" w:cs="Arial"/>
          <w:b/>
          <w:sz w:val="16"/>
          <w:szCs w:val="16"/>
        </w:rPr>
        <w:t xml:space="preserve">N° </w:t>
      </w:r>
      <w:r w:rsidR="0004663C">
        <w:rPr>
          <w:rFonts w:ascii="Arial" w:hAnsi="Arial" w:cs="Arial"/>
          <w:b/>
          <w:sz w:val="16"/>
          <w:szCs w:val="16"/>
        </w:rPr>
        <w:t>176</w:t>
      </w:r>
      <w:r w:rsidR="00587C0E" w:rsidRPr="00EE2754">
        <w:rPr>
          <w:rFonts w:ascii="Arial" w:hAnsi="Arial" w:cs="Arial"/>
          <w:b/>
          <w:sz w:val="16"/>
          <w:szCs w:val="16"/>
        </w:rPr>
        <w:t>/201</w:t>
      </w:r>
      <w:r w:rsidR="005E653B" w:rsidRPr="00EE2754">
        <w:rPr>
          <w:rFonts w:ascii="Arial" w:hAnsi="Arial" w:cs="Arial"/>
          <w:b/>
          <w:sz w:val="16"/>
          <w:szCs w:val="16"/>
        </w:rPr>
        <w:t>5</w:t>
      </w:r>
    </w:p>
    <w:p w:rsidR="009D2314" w:rsidRPr="00EE2754" w:rsidRDefault="009D2314" w:rsidP="009D2314">
      <w:pPr>
        <w:jc w:val="both"/>
        <w:rPr>
          <w:rFonts w:ascii="Arial" w:hAnsi="Arial" w:cs="Arial"/>
          <w:b/>
          <w:sz w:val="16"/>
          <w:szCs w:val="16"/>
        </w:rPr>
      </w:pPr>
      <w:r w:rsidRPr="00EE2754">
        <w:rPr>
          <w:rFonts w:ascii="Arial" w:hAnsi="Arial" w:cs="Arial"/>
          <w:b/>
          <w:bCs/>
          <w:sz w:val="16"/>
          <w:szCs w:val="16"/>
        </w:rPr>
        <w:t xml:space="preserve">PREGÃO </w:t>
      </w:r>
      <w:r w:rsidR="003659F4" w:rsidRPr="00EE2754">
        <w:rPr>
          <w:rFonts w:ascii="Arial" w:hAnsi="Arial" w:cs="Arial"/>
          <w:b/>
          <w:bCs/>
          <w:sz w:val="16"/>
          <w:szCs w:val="16"/>
        </w:rPr>
        <w:t>ELETRÔNICO</w:t>
      </w:r>
      <w:r w:rsidR="00067B8E" w:rsidRPr="00EE2754">
        <w:rPr>
          <w:rFonts w:ascii="Arial" w:hAnsi="Arial" w:cs="Arial"/>
          <w:b/>
          <w:bCs/>
          <w:sz w:val="16"/>
          <w:szCs w:val="16"/>
        </w:rPr>
        <w:t>:</w:t>
      </w:r>
      <w:r w:rsidR="00F17DD3" w:rsidRPr="00EE2754">
        <w:rPr>
          <w:rFonts w:ascii="Arial" w:hAnsi="Arial" w:cs="Arial"/>
          <w:b/>
          <w:bCs/>
          <w:sz w:val="16"/>
          <w:szCs w:val="16"/>
        </w:rPr>
        <w:t xml:space="preserve"> </w:t>
      </w:r>
      <w:r w:rsidR="0004663C">
        <w:rPr>
          <w:rFonts w:ascii="Arial" w:hAnsi="Arial" w:cs="Arial"/>
          <w:b/>
          <w:bCs/>
          <w:sz w:val="16"/>
          <w:szCs w:val="16"/>
        </w:rPr>
        <w:t>309</w:t>
      </w:r>
      <w:r w:rsidR="00587C0E" w:rsidRPr="00EE2754">
        <w:rPr>
          <w:rFonts w:ascii="Arial" w:hAnsi="Arial" w:cs="Arial"/>
          <w:b/>
          <w:bCs/>
          <w:sz w:val="16"/>
          <w:szCs w:val="16"/>
        </w:rPr>
        <w:t>/201</w:t>
      </w:r>
      <w:r w:rsidR="008A7433" w:rsidRPr="00EE2754">
        <w:rPr>
          <w:rFonts w:ascii="Arial" w:hAnsi="Arial" w:cs="Arial"/>
          <w:b/>
          <w:bCs/>
          <w:sz w:val="16"/>
          <w:szCs w:val="16"/>
        </w:rPr>
        <w:t>5</w:t>
      </w:r>
    </w:p>
    <w:p w:rsidR="000F74A8" w:rsidRPr="00EE2754" w:rsidRDefault="009D2314" w:rsidP="009D2314">
      <w:pPr>
        <w:jc w:val="both"/>
        <w:rPr>
          <w:rFonts w:ascii="Arial" w:hAnsi="Arial" w:cs="Arial"/>
          <w:b/>
          <w:sz w:val="16"/>
          <w:szCs w:val="16"/>
        </w:rPr>
      </w:pPr>
      <w:r w:rsidRPr="00EE2754">
        <w:rPr>
          <w:rFonts w:ascii="Arial" w:hAnsi="Arial" w:cs="Arial"/>
          <w:b/>
          <w:bCs/>
          <w:sz w:val="16"/>
          <w:szCs w:val="16"/>
        </w:rPr>
        <w:t xml:space="preserve">PROCESSO: </w:t>
      </w:r>
      <w:r w:rsidR="0004663C">
        <w:rPr>
          <w:rFonts w:ascii="Arial" w:hAnsi="Arial" w:cs="Arial"/>
          <w:b/>
          <w:sz w:val="16"/>
          <w:szCs w:val="16"/>
        </w:rPr>
        <w:t>01-1103. 00071</w:t>
      </w:r>
      <w:r w:rsidR="00C57F8A">
        <w:rPr>
          <w:rFonts w:ascii="Arial" w:hAnsi="Arial" w:cs="Arial"/>
          <w:b/>
          <w:sz w:val="16"/>
          <w:szCs w:val="16"/>
        </w:rPr>
        <w:t>-00/2015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AB1301" w:rsidRPr="00AB1301">
        <w:rPr>
          <w:rFonts w:ascii="Arial" w:hAnsi="Arial" w:cs="Arial"/>
          <w:bCs/>
          <w:color w:val="000000" w:themeColor="text1"/>
          <w:sz w:val="16"/>
          <w:szCs w:val="16"/>
        </w:rPr>
        <w:t>para eventual e futura</w:t>
      </w:r>
      <w:r w:rsidR="00AB1301" w:rsidRPr="00AB1301">
        <w:rPr>
          <w:rFonts w:ascii="Arial" w:hAnsi="Arial" w:cs="Arial"/>
          <w:color w:val="000000" w:themeColor="text1"/>
          <w:sz w:val="16"/>
          <w:szCs w:val="16"/>
        </w:rPr>
        <w:t xml:space="preserve"> </w:t>
      </w:r>
      <w:r w:rsidR="0004663C">
        <w:rPr>
          <w:rFonts w:ascii="Arial" w:hAnsi="Arial" w:cs="Arial"/>
          <w:sz w:val="16"/>
          <w:szCs w:val="16"/>
          <w:lang w:val="pt-PT" w:eastAsia="ar-SA"/>
        </w:rPr>
        <w:t>aquisição de m</w:t>
      </w:r>
      <w:r w:rsidR="0004663C" w:rsidRPr="0004663C">
        <w:rPr>
          <w:rFonts w:ascii="Arial" w:hAnsi="Arial" w:cs="Arial"/>
          <w:sz w:val="16"/>
          <w:szCs w:val="16"/>
          <w:lang w:val="pt-PT" w:eastAsia="ar-SA"/>
        </w:rPr>
        <w:t>aterial de Consumo sendo (Tonners e Cartuchos)</w:t>
      </w:r>
      <w:r w:rsidR="0004663C" w:rsidRPr="0004663C">
        <w:rPr>
          <w:rFonts w:ascii="Arial" w:hAnsi="Arial" w:cs="Arial"/>
          <w:sz w:val="16"/>
          <w:szCs w:val="16"/>
        </w:rPr>
        <w:t>, para atender as necessidades do setor de Patrimônio/Almoxarifado da Procuradoria Geral do Estado PGE/RO</w:t>
      </w:r>
      <w:r w:rsidR="00587C0E" w:rsidRPr="00EE2754">
        <w:rPr>
          <w:rFonts w:ascii="Arial" w:hAnsi="Arial" w:cs="Arial"/>
          <w:sz w:val="16"/>
          <w:szCs w:val="16"/>
        </w:rPr>
        <w:t>,</w:t>
      </w:r>
      <w:r w:rsidRPr="00EE2754">
        <w:rPr>
          <w:rFonts w:ascii="Arial" w:hAnsi="Arial" w:cs="Arial"/>
          <w:kern w:val="36"/>
          <w:sz w:val="16"/>
          <w:szCs w:val="16"/>
        </w:rPr>
        <w:t xml:space="preserve"> </w:t>
      </w:r>
      <w:r w:rsidRPr="00EE2754">
        <w:rPr>
          <w:rFonts w:ascii="Arial" w:hAnsi="Arial" w:cs="Arial"/>
          <w:sz w:val="16"/>
          <w:szCs w:val="16"/>
        </w:rPr>
        <w:t xml:space="preserve">conforme Anexo Único desta ata, atendendo as condições previstas no instrumento convocatório e as constantes nesta Ata de Registro de Preços, sujeitando-se as </w:t>
      </w:r>
      <w:r w:rsidRPr="009A54D1">
        <w:rPr>
          <w:rFonts w:ascii="Arial" w:hAnsi="Arial" w:cs="Arial"/>
          <w:sz w:val="16"/>
          <w:szCs w:val="16"/>
        </w:rPr>
        <w:t>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EE2754" w:rsidRDefault="002E300A" w:rsidP="00524202">
      <w:pPr>
        <w:jc w:val="both"/>
        <w:rPr>
          <w:rFonts w:ascii="Arial" w:hAnsi="Arial" w:cs="Arial"/>
          <w:sz w:val="16"/>
          <w:szCs w:val="16"/>
        </w:rPr>
      </w:pPr>
      <w:r w:rsidRPr="009A54D1">
        <w:rPr>
          <w:rFonts w:ascii="Arial" w:hAnsi="Arial" w:cs="Arial"/>
          <w:sz w:val="16"/>
          <w:szCs w:val="16"/>
        </w:rPr>
        <w:t xml:space="preserve">REGISTRAR O </w:t>
      </w:r>
      <w:r w:rsidR="00AB1301" w:rsidRPr="00AB1301">
        <w:rPr>
          <w:rFonts w:ascii="Arial" w:hAnsi="Arial" w:cs="Arial"/>
          <w:bCs/>
          <w:color w:val="000000" w:themeColor="text1"/>
          <w:sz w:val="16"/>
          <w:szCs w:val="16"/>
        </w:rPr>
        <w:t>para eventual e futura</w:t>
      </w:r>
      <w:r w:rsidR="00AB1301" w:rsidRPr="00AB1301">
        <w:rPr>
          <w:rFonts w:ascii="Arial" w:hAnsi="Arial" w:cs="Arial"/>
          <w:color w:val="000000" w:themeColor="text1"/>
          <w:sz w:val="16"/>
          <w:szCs w:val="16"/>
        </w:rPr>
        <w:t xml:space="preserve"> aquisição</w:t>
      </w:r>
      <w:r w:rsidR="0004663C">
        <w:rPr>
          <w:rFonts w:ascii="Arial" w:hAnsi="Arial" w:cs="Arial"/>
          <w:color w:val="000000" w:themeColor="text1"/>
          <w:sz w:val="16"/>
          <w:szCs w:val="16"/>
        </w:rPr>
        <w:t xml:space="preserve"> de</w:t>
      </w:r>
      <w:r w:rsidR="00AB1301" w:rsidRPr="00AB1301">
        <w:rPr>
          <w:rFonts w:ascii="Arial" w:hAnsi="Arial" w:cs="Arial"/>
          <w:color w:val="000000" w:themeColor="text1"/>
          <w:sz w:val="16"/>
          <w:szCs w:val="16"/>
        </w:rPr>
        <w:t xml:space="preserve"> </w:t>
      </w:r>
      <w:r w:rsidR="0004663C">
        <w:rPr>
          <w:rFonts w:ascii="Arial" w:hAnsi="Arial" w:cs="Arial"/>
          <w:sz w:val="16"/>
          <w:szCs w:val="16"/>
          <w:lang w:val="pt-PT" w:eastAsia="ar-SA"/>
        </w:rPr>
        <w:t>m</w:t>
      </w:r>
      <w:r w:rsidR="0004663C" w:rsidRPr="0004663C">
        <w:rPr>
          <w:rFonts w:ascii="Arial" w:hAnsi="Arial" w:cs="Arial"/>
          <w:sz w:val="16"/>
          <w:szCs w:val="16"/>
          <w:lang w:val="pt-PT" w:eastAsia="ar-SA"/>
        </w:rPr>
        <w:t>aterial de Consumo sendo (Tonners e Cartuchos)</w:t>
      </w:r>
      <w:r w:rsidR="0004663C" w:rsidRPr="0004663C">
        <w:rPr>
          <w:rFonts w:ascii="Arial" w:hAnsi="Arial" w:cs="Arial"/>
          <w:sz w:val="16"/>
          <w:szCs w:val="16"/>
        </w:rPr>
        <w:t>, para atender as necessidades do setor de Patrimônio/Almoxarifado da Procuradoria Geral do Estado PGE/RO</w:t>
      </w:r>
      <w:r w:rsidR="00C57F8A">
        <w:rPr>
          <w:rFonts w:ascii="Arial" w:hAnsi="Arial" w:cs="Arial"/>
          <w:sz w:val="16"/>
          <w:szCs w:val="16"/>
        </w:rPr>
        <w:t xml:space="preserve">. </w:t>
      </w:r>
    </w:p>
    <w:p w:rsidR="00C57F8A" w:rsidRPr="00C57F8A" w:rsidRDefault="00C57F8A" w:rsidP="00524202">
      <w:pPr>
        <w:jc w:val="both"/>
        <w:rPr>
          <w:rFonts w:ascii="Arial" w:hAnsi="Arial" w:cs="Arial"/>
          <w:b/>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6B3968" w:rsidRPr="006B3968" w:rsidRDefault="00B57B49" w:rsidP="006B3968">
      <w:pPr>
        <w:tabs>
          <w:tab w:val="left" w:pos="426"/>
        </w:tabs>
        <w:jc w:val="both"/>
        <w:rPr>
          <w:rFonts w:ascii="Arial" w:hAnsi="Arial" w:cs="Arial"/>
          <w:sz w:val="16"/>
          <w:szCs w:val="16"/>
        </w:rPr>
      </w:pPr>
      <w:proofErr w:type="gramStart"/>
      <w:r>
        <w:rPr>
          <w:rFonts w:ascii="Arial" w:hAnsi="Arial" w:cs="Arial"/>
          <w:b/>
          <w:bCs/>
          <w:sz w:val="16"/>
          <w:szCs w:val="16"/>
        </w:rPr>
        <w:t xml:space="preserve">6.3 </w:t>
      </w:r>
      <w:r w:rsidR="00F17DD3" w:rsidRPr="00B57B49">
        <w:rPr>
          <w:rFonts w:ascii="Arial" w:hAnsi="Arial" w:cs="Arial"/>
          <w:b/>
          <w:bCs/>
          <w:sz w:val="16"/>
          <w:szCs w:val="16"/>
        </w:rPr>
        <w:t>PRAZO</w:t>
      </w:r>
      <w:proofErr w:type="gramEnd"/>
      <w:r w:rsidR="00F17DD3" w:rsidRPr="00B57B49">
        <w:rPr>
          <w:rFonts w:ascii="Arial" w:hAnsi="Arial" w:cs="Arial"/>
          <w:b/>
          <w:bCs/>
          <w:sz w:val="16"/>
          <w:szCs w:val="16"/>
        </w:rPr>
        <w:t xml:space="preserve"> DE ENTREGA</w:t>
      </w:r>
      <w:r w:rsidR="00F17DD3" w:rsidRPr="00B57B49">
        <w:rPr>
          <w:rFonts w:ascii="Arial" w:hAnsi="Arial" w:cs="Arial"/>
          <w:b/>
          <w:sz w:val="16"/>
          <w:szCs w:val="16"/>
        </w:rPr>
        <w:t>:</w:t>
      </w:r>
      <w:r w:rsidRPr="00B57B49">
        <w:rPr>
          <w:rFonts w:ascii="Arial" w:hAnsi="Arial" w:cs="Arial"/>
          <w:b/>
          <w:sz w:val="16"/>
          <w:szCs w:val="16"/>
        </w:rPr>
        <w:t xml:space="preserve"> </w:t>
      </w:r>
      <w:r w:rsidR="0004663C" w:rsidRPr="0004663C">
        <w:rPr>
          <w:rFonts w:ascii="Arial" w:hAnsi="Arial" w:cs="Arial"/>
          <w:sz w:val="16"/>
          <w:szCs w:val="22"/>
        </w:rPr>
        <w:t>A empresa vencedora deverá efetuar a entrega dos materiais no prazo de 10 (dez) dias corridos, tendo como termo inicial o</w:t>
      </w:r>
      <w:r w:rsidR="0004663C" w:rsidRPr="0004663C">
        <w:rPr>
          <w:rFonts w:ascii="Arial" w:hAnsi="Arial" w:cs="Arial"/>
          <w:b/>
          <w:sz w:val="16"/>
          <w:szCs w:val="22"/>
        </w:rPr>
        <w:t xml:space="preserve"> recebimento da Nota de Empenho</w:t>
      </w:r>
      <w:r w:rsidR="006B3968" w:rsidRPr="006B3968">
        <w:rPr>
          <w:rFonts w:ascii="Arial" w:hAnsi="Arial" w:cs="Arial"/>
          <w:sz w:val="16"/>
          <w:szCs w:val="16"/>
        </w:rPr>
        <w:t>.</w:t>
      </w:r>
    </w:p>
    <w:p w:rsidR="00F17DD3" w:rsidRPr="009A54D1" w:rsidRDefault="00F17DD3" w:rsidP="006B3968">
      <w:pPr>
        <w:pStyle w:val="SemEspaamento"/>
        <w:jc w:val="both"/>
        <w:rPr>
          <w:rFonts w:ascii="Arial" w:hAnsi="Arial" w:cs="Arial"/>
          <w:sz w:val="16"/>
          <w:szCs w:val="16"/>
        </w:rPr>
      </w:pPr>
    </w:p>
    <w:p w:rsidR="00B57B49" w:rsidRPr="006B3968" w:rsidRDefault="009A6DA1" w:rsidP="006B3968">
      <w:pPr>
        <w:tabs>
          <w:tab w:val="left" w:pos="426"/>
        </w:tabs>
        <w:jc w:val="both"/>
        <w:rPr>
          <w:rFonts w:ascii="Arial" w:hAnsi="Arial" w:cs="Arial"/>
          <w:sz w:val="16"/>
          <w:szCs w:val="16"/>
        </w:rPr>
      </w:pPr>
      <w:r>
        <w:rPr>
          <w:rFonts w:ascii="Arial" w:hAnsi="Arial" w:cs="Arial"/>
          <w:b/>
          <w:sz w:val="16"/>
          <w:szCs w:val="16"/>
        </w:rPr>
        <w:t>6.</w:t>
      </w:r>
      <w:r w:rsidR="00B57B49">
        <w:rPr>
          <w:rFonts w:ascii="Arial" w:hAnsi="Arial" w:cs="Arial"/>
          <w:b/>
          <w:sz w:val="16"/>
          <w:szCs w:val="16"/>
        </w:rPr>
        <w:t>4</w:t>
      </w:r>
      <w:proofErr w:type="gramStart"/>
      <w:r>
        <w:rPr>
          <w:rFonts w:ascii="Arial" w:hAnsi="Arial" w:cs="Arial"/>
          <w:b/>
          <w:sz w:val="16"/>
          <w:szCs w:val="16"/>
        </w:rPr>
        <w:t xml:space="preserve">  </w:t>
      </w:r>
      <w:proofErr w:type="gramEnd"/>
      <w:r w:rsidR="00F17DD3" w:rsidRPr="00AE399A">
        <w:rPr>
          <w:rFonts w:ascii="Arial" w:hAnsi="Arial" w:cs="Arial"/>
          <w:b/>
          <w:sz w:val="16"/>
          <w:szCs w:val="16"/>
        </w:rPr>
        <w:t>LOCAL/HORÁRIOS</w:t>
      </w:r>
      <w:r w:rsidR="0004663C">
        <w:rPr>
          <w:rFonts w:ascii="Arial" w:hAnsi="Arial" w:cs="Arial"/>
          <w:b/>
          <w:sz w:val="16"/>
          <w:szCs w:val="16"/>
        </w:rPr>
        <w:t xml:space="preserve">: </w:t>
      </w:r>
      <w:r w:rsidR="0004663C" w:rsidRPr="0004663C">
        <w:rPr>
          <w:rFonts w:ascii="Arial" w:hAnsi="Arial" w:cs="Arial"/>
          <w:sz w:val="16"/>
          <w:szCs w:val="16"/>
        </w:rPr>
        <w:t>O material poderá ser entregue de segunda a sexta – feira, das 07:30 às 13:30</w:t>
      </w:r>
      <w:proofErr w:type="spellStart"/>
      <w:r w:rsidR="0004663C" w:rsidRPr="0004663C">
        <w:rPr>
          <w:rFonts w:ascii="Arial" w:hAnsi="Arial" w:cs="Arial"/>
          <w:sz w:val="16"/>
          <w:szCs w:val="16"/>
        </w:rPr>
        <w:t>hs</w:t>
      </w:r>
      <w:proofErr w:type="spellEnd"/>
      <w:r w:rsidR="0004663C" w:rsidRPr="0004663C">
        <w:rPr>
          <w:rFonts w:ascii="Arial" w:hAnsi="Arial" w:cs="Arial"/>
          <w:sz w:val="16"/>
          <w:szCs w:val="16"/>
        </w:rPr>
        <w:t>, no Almoxarifado Central do Governo/CGP, situada à Rua Antônio Lacerda, n° 4138, Bairro: Setor Industrial, na cidade de Porto Velho – RO, na Coordenadoria Geral de Patrimônio – CGP</w:t>
      </w:r>
      <w:r w:rsidR="006B3968" w:rsidRPr="0004663C">
        <w:rPr>
          <w:rFonts w:ascii="Arial" w:hAnsi="Arial" w:cs="Arial"/>
          <w:sz w:val="16"/>
          <w:szCs w:val="16"/>
        </w:rPr>
        <w:t>.</w:t>
      </w:r>
    </w:p>
    <w:p w:rsidR="009A6DA1" w:rsidRPr="009A6DA1" w:rsidRDefault="009A6DA1" w:rsidP="009A6DA1">
      <w:pPr>
        <w:pStyle w:val="PargrafodaLista"/>
        <w:ind w:left="0"/>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B2B4F" w:rsidRPr="009A54D1" w:rsidRDefault="002B2B4F" w:rsidP="002C214A">
      <w:pPr>
        <w:pStyle w:val="Corpodetexto3"/>
        <w:tabs>
          <w:tab w:val="left" w:pos="900"/>
        </w:tabs>
        <w:ind w:left="426" w:right="47" w:hanging="426"/>
        <w:rPr>
          <w:rFonts w:ascii="Arial" w:hAnsi="Arial" w:cs="Arial"/>
          <w:sz w:val="16"/>
          <w:szCs w:val="16"/>
        </w:rPr>
      </w:pPr>
    </w:p>
    <w:p w:rsidR="00462AAB" w:rsidRPr="00190648" w:rsidRDefault="000B7BA7" w:rsidP="001D515A">
      <w:pPr>
        <w:rPr>
          <w:rFonts w:ascii="Arial" w:hAnsi="Arial"/>
          <w:b/>
          <w:sz w:val="16"/>
          <w:szCs w:val="16"/>
        </w:rPr>
      </w:pPr>
      <w:r>
        <w:rPr>
          <w:rFonts w:ascii="Arial" w:hAnsi="Arial"/>
          <w:b/>
          <w:sz w:val="16"/>
          <w:szCs w:val="16"/>
        </w:rPr>
        <w:t xml:space="preserve">PGE – PROCURADORIA GERAL DO ESTADO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7163F9">
      <w:pPr>
        <w:ind w:right="47"/>
        <w:jc w:val="center"/>
        <w:rPr>
          <w:rFonts w:ascii="Arial" w:hAnsi="Arial" w:cs="Arial"/>
          <w:b/>
          <w:bCs/>
          <w:color w:val="000000"/>
          <w:sz w:val="16"/>
          <w:szCs w:val="16"/>
        </w:rPr>
      </w:pPr>
    </w:p>
    <w:p w:rsidR="00E746DF" w:rsidRPr="009A54D1" w:rsidRDefault="00E746DF" w:rsidP="007163F9">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7163F9">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7163F9">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04663C" w:rsidP="00526790">
      <w:pPr>
        <w:ind w:right="47"/>
        <w:jc w:val="both"/>
        <w:rPr>
          <w:rFonts w:ascii="Arial" w:hAnsi="Arial" w:cs="Arial"/>
          <w:b/>
          <w:bCs/>
          <w:color w:val="000000"/>
          <w:sz w:val="10"/>
          <w:szCs w:val="10"/>
        </w:rPr>
      </w:pPr>
      <w:r>
        <w:rPr>
          <w:rFonts w:ascii="Arial" w:hAnsi="Arial" w:cs="Arial"/>
          <w:b/>
          <w:bCs/>
          <w:color w:val="000000"/>
          <w:sz w:val="10"/>
          <w:szCs w:val="10"/>
        </w:rPr>
        <w:t>PH</w:t>
      </w:r>
      <w:r w:rsidR="000B7BA7">
        <w:rPr>
          <w:rFonts w:ascii="Arial" w:hAnsi="Arial" w:cs="Arial"/>
          <w:b/>
          <w:bCs/>
          <w:color w:val="000000"/>
          <w:sz w:val="10"/>
          <w:szCs w:val="10"/>
        </w:rPr>
        <w:t xml:space="preserve"> </w:t>
      </w:r>
      <w:bookmarkStart w:id="0" w:name="_GoBack"/>
      <w:bookmarkEnd w:id="0"/>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63C" w:rsidRDefault="0004663C">
      <w:r>
        <w:separator/>
      </w:r>
    </w:p>
  </w:endnote>
  <w:endnote w:type="continuationSeparator" w:id="0">
    <w:p w:rsidR="0004663C" w:rsidRDefault="000466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63C" w:rsidRDefault="0004663C">
      <w:r>
        <w:separator/>
      </w:r>
    </w:p>
  </w:footnote>
  <w:footnote w:type="continuationSeparator" w:id="0">
    <w:p w:rsidR="0004663C" w:rsidRDefault="000466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63C" w:rsidRDefault="0004663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359AB"/>
    <w:rsid w:val="00040004"/>
    <w:rsid w:val="0004336C"/>
    <w:rsid w:val="00044C20"/>
    <w:rsid w:val="000451EE"/>
    <w:rsid w:val="00045403"/>
    <w:rsid w:val="0004663C"/>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B7BA7"/>
    <w:rsid w:val="000C0E03"/>
    <w:rsid w:val="000D04E2"/>
    <w:rsid w:val="000D3616"/>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481"/>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54AA"/>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2B4F"/>
    <w:rsid w:val="002B37D9"/>
    <w:rsid w:val="002B5727"/>
    <w:rsid w:val="002B5A0D"/>
    <w:rsid w:val="002B736B"/>
    <w:rsid w:val="002C0603"/>
    <w:rsid w:val="002C214A"/>
    <w:rsid w:val="002C5AC0"/>
    <w:rsid w:val="002D43DC"/>
    <w:rsid w:val="002D60E9"/>
    <w:rsid w:val="002E300A"/>
    <w:rsid w:val="002F2335"/>
    <w:rsid w:val="002F3C02"/>
    <w:rsid w:val="002F62BE"/>
    <w:rsid w:val="002F7923"/>
    <w:rsid w:val="0030086B"/>
    <w:rsid w:val="0030378A"/>
    <w:rsid w:val="003046B9"/>
    <w:rsid w:val="00305CB8"/>
    <w:rsid w:val="003062CA"/>
    <w:rsid w:val="0031137D"/>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57C3"/>
    <w:rsid w:val="00526790"/>
    <w:rsid w:val="00526D01"/>
    <w:rsid w:val="00534C71"/>
    <w:rsid w:val="005353C3"/>
    <w:rsid w:val="00542D5C"/>
    <w:rsid w:val="0054767B"/>
    <w:rsid w:val="005516D1"/>
    <w:rsid w:val="00554CC0"/>
    <w:rsid w:val="00563419"/>
    <w:rsid w:val="00570245"/>
    <w:rsid w:val="00571745"/>
    <w:rsid w:val="0057352A"/>
    <w:rsid w:val="00577B89"/>
    <w:rsid w:val="00580D95"/>
    <w:rsid w:val="00587C0E"/>
    <w:rsid w:val="00592E29"/>
    <w:rsid w:val="005965DB"/>
    <w:rsid w:val="005A50AE"/>
    <w:rsid w:val="005A7B62"/>
    <w:rsid w:val="005C080E"/>
    <w:rsid w:val="005C0F48"/>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968"/>
    <w:rsid w:val="006B47C2"/>
    <w:rsid w:val="006B7B33"/>
    <w:rsid w:val="006C1E74"/>
    <w:rsid w:val="006C44FC"/>
    <w:rsid w:val="006D6FE5"/>
    <w:rsid w:val="006E6225"/>
    <w:rsid w:val="006F19C3"/>
    <w:rsid w:val="00702065"/>
    <w:rsid w:val="007163F9"/>
    <w:rsid w:val="0072067D"/>
    <w:rsid w:val="00732BF1"/>
    <w:rsid w:val="00735AD9"/>
    <w:rsid w:val="00735DF8"/>
    <w:rsid w:val="0074333B"/>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1CC6"/>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7688E"/>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433"/>
    <w:rsid w:val="008A7523"/>
    <w:rsid w:val="008B065C"/>
    <w:rsid w:val="008B0967"/>
    <w:rsid w:val="008B156C"/>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40F4"/>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A6DA1"/>
    <w:rsid w:val="009B0F5C"/>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1301"/>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7B49"/>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57F8A"/>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0F63"/>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1CDE"/>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D5F6F"/>
    <w:rsid w:val="00EE2754"/>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basedOn w:val="Fontepargpadro"/>
    <w:link w:val="SemEspaamento"/>
    <w:uiPriority w:val="1"/>
    <w:rsid w:val="00B57B4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basedOn w:val="Fontepargpadro"/>
    <w:link w:val="SemEspaamento"/>
    <w:uiPriority w:val="1"/>
    <w:rsid w:val="00B57B49"/>
    <w:rPr>
      <w:sz w:val="24"/>
      <w:szCs w:val="24"/>
    </w:rPr>
  </w:style>
</w:styles>
</file>

<file path=word/webSettings.xml><?xml version="1.0" encoding="utf-8"?>
<w:webSettings xmlns:r="http://schemas.openxmlformats.org/officeDocument/2006/relationships" xmlns:w="http://schemas.openxmlformats.org/wordprocessingml/2006/main">
  <w:divs>
    <w:div w:id="378945060">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2539</Words>
  <Characters>14367</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3</cp:revision>
  <cp:lastPrinted>2015-10-20T16:14:00Z</cp:lastPrinted>
  <dcterms:created xsi:type="dcterms:W3CDTF">2015-10-20T16:04:00Z</dcterms:created>
  <dcterms:modified xsi:type="dcterms:W3CDTF">2015-10-20T16:22:00Z</dcterms:modified>
</cp:coreProperties>
</file>